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10" w:rsidRDefault="00F04E81" w:rsidP="00F04E81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04E81">
        <w:rPr>
          <w:rFonts w:ascii="Arial Black" w:hAnsi="Arial Black"/>
          <w:b/>
          <w:sz w:val="28"/>
          <w:szCs w:val="28"/>
          <w:u w:val="single"/>
        </w:rPr>
        <w:t>Números mayores que 10.000</w:t>
      </w:r>
    </w:p>
    <w:p w:rsidR="00F04E81" w:rsidRDefault="00F04E81" w:rsidP="00F04E8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10.000: Diez mil</w:t>
      </w:r>
    </w:p>
    <w:p w:rsidR="00F04E81" w:rsidRDefault="00F04E81" w:rsidP="00F04E8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20.000: veinte mil</w:t>
      </w:r>
    </w:p>
    <w:p w:rsidR="00F04E81" w:rsidRDefault="00F04E81" w:rsidP="00F04E8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30.000: treinta mil</w:t>
      </w:r>
    </w:p>
    <w:p w:rsidR="00F04E81" w:rsidRDefault="00F04E81" w:rsidP="00F04E8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40.000: cuarenta mil</w:t>
      </w:r>
    </w:p>
    <w:p w:rsidR="00F04E81" w:rsidRDefault="00F04E81" w:rsidP="00F04E8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50.000: cincuenta mil</w:t>
      </w:r>
    </w:p>
    <w:p w:rsidR="00F04E81" w:rsidRDefault="00F04E81" w:rsidP="00F04E8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60.000: sesenta mil</w:t>
      </w:r>
    </w:p>
    <w:p w:rsidR="00F04E81" w:rsidRDefault="00F04E81" w:rsidP="00F04E8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70.000: setenta mil</w:t>
      </w:r>
    </w:p>
    <w:p w:rsidR="00F04E81" w:rsidRDefault="00F04E81" w:rsidP="00F04E8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80.000: ochenta mil</w:t>
      </w:r>
    </w:p>
    <w:p w:rsidR="00F04E81" w:rsidRDefault="00F04E81" w:rsidP="00F04E8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90.000: noventa mil</w:t>
      </w:r>
    </w:p>
    <w:p w:rsidR="00F04E81" w:rsidRDefault="00F04E81" w:rsidP="00F04E8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100.000: cien mil</w:t>
      </w:r>
    </w:p>
    <w:p w:rsidR="00F04E81" w:rsidRDefault="00F04E81" w:rsidP="00F04E81">
      <w:pPr>
        <w:rPr>
          <w:rFonts w:ascii="Arial Black" w:hAnsi="Arial Black"/>
          <w:sz w:val="28"/>
          <w:szCs w:val="28"/>
        </w:rPr>
      </w:pPr>
    </w:p>
    <w:p w:rsidR="00F04E81" w:rsidRDefault="00F04E81" w:rsidP="00F04E81">
      <w:pPr>
        <w:pStyle w:val="Prrafodelist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Esta planilla registra la producción de una fábrica cada 1.000 unidades.</w:t>
      </w:r>
    </w:p>
    <w:tbl>
      <w:tblPr>
        <w:tblStyle w:val="Tablaconcuadrcula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F04E81" w:rsidRPr="00F04E81" w:rsidTr="00F04E81"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64" w:type="dxa"/>
          </w:tcPr>
          <w:p w:rsid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11.000</w:t>
            </w:r>
          </w:p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865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16.000</w:t>
            </w:r>
          </w:p>
        </w:tc>
        <w:tc>
          <w:tcPr>
            <w:tcW w:w="865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17.000</w:t>
            </w:r>
          </w:p>
        </w:tc>
        <w:tc>
          <w:tcPr>
            <w:tcW w:w="865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18.000</w:t>
            </w:r>
          </w:p>
        </w:tc>
        <w:tc>
          <w:tcPr>
            <w:tcW w:w="865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19.000</w:t>
            </w:r>
          </w:p>
        </w:tc>
      </w:tr>
      <w:tr w:rsidR="00F04E81" w:rsidRPr="00F04E81" w:rsidTr="00F04E81"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21.000</w:t>
            </w: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22.000</w:t>
            </w: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23.000</w:t>
            </w: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24.000</w:t>
            </w: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25.000</w:t>
            </w:r>
          </w:p>
        </w:tc>
        <w:tc>
          <w:tcPr>
            <w:tcW w:w="865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26.000</w:t>
            </w:r>
          </w:p>
        </w:tc>
        <w:tc>
          <w:tcPr>
            <w:tcW w:w="865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27.000</w:t>
            </w:r>
          </w:p>
        </w:tc>
        <w:tc>
          <w:tcPr>
            <w:tcW w:w="865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28.000</w:t>
            </w:r>
          </w:p>
        </w:tc>
        <w:tc>
          <w:tcPr>
            <w:tcW w:w="865" w:type="dxa"/>
          </w:tcPr>
          <w:p w:rsid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29.000</w:t>
            </w:r>
          </w:p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E81" w:rsidRPr="00F04E81" w:rsidTr="00F04E81"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  <w:r w:rsidRPr="00F04E81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864" w:type="dxa"/>
          </w:tcPr>
          <w:p w:rsid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E81" w:rsidRPr="00F04E81" w:rsidTr="00F04E81"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</w:tcPr>
          <w:p w:rsid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E81" w:rsidRPr="00F04E81" w:rsidTr="00F04E81"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</w:tcPr>
          <w:p w:rsid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F04E81" w:rsidRPr="00F04E81" w:rsidRDefault="00F04E81" w:rsidP="00F04E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04E81" w:rsidRDefault="00F04E81" w:rsidP="00F04E81">
      <w:pPr>
        <w:rPr>
          <w:rFonts w:ascii="Arial Black" w:hAnsi="Arial Black"/>
          <w:sz w:val="28"/>
          <w:szCs w:val="28"/>
        </w:rPr>
      </w:pPr>
    </w:p>
    <w:p w:rsidR="00F04E81" w:rsidRDefault="00F04E81" w:rsidP="00F04E81">
      <w:pPr>
        <w:pStyle w:val="Prrafodelist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 w:rsidRPr="00F04E81">
        <w:rPr>
          <w:rFonts w:ascii="Arial Black" w:hAnsi="Arial Black"/>
          <w:sz w:val="28"/>
          <w:szCs w:val="28"/>
        </w:rPr>
        <w:t>Lee oral</w:t>
      </w:r>
      <w:r>
        <w:rPr>
          <w:rFonts w:ascii="Arial Black" w:hAnsi="Arial Black"/>
          <w:sz w:val="28"/>
          <w:szCs w:val="28"/>
        </w:rPr>
        <w:t>mente las cifras escritas.</w:t>
      </w:r>
    </w:p>
    <w:p w:rsidR="00F04E81" w:rsidRDefault="00F04E81" w:rsidP="00F04E81">
      <w:pPr>
        <w:pStyle w:val="Prrafodelist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Completa la fila del 30.000.</w:t>
      </w:r>
    </w:p>
    <w:p w:rsidR="00F04E81" w:rsidRDefault="00F04E81" w:rsidP="00F04E81">
      <w:pPr>
        <w:pStyle w:val="Prrafodelist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Ubica los siguientes números: </w:t>
      </w:r>
    </w:p>
    <w:p w:rsidR="00F04E81" w:rsidRDefault="00F04E81" w:rsidP="00F04E81">
      <w:pPr>
        <w:pStyle w:val="Prrafodelista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-</w:t>
      </w:r>
      <w:r w:rsidRPr="00F04E81">
        <w:rPr>
          <w:rFonts w:ascii="Arial Black" w:hAnsi="Arial Black"/>
          <w:b/>
          <w:sz w:val="28"/>
          <w:szCs w:val="28"/>
        </w:rPr>
        <w:t>cuarenta y dos mil</w:t>
      </w:r>
      <w:r w:rsidRPr="00F04E81">
        <w:rPr>
          <w:rFonts w:ascii="Arial Black" w:hAnsi="Arial Black"/>
          <w:sz w:val="28"/>
          <w:szCs w:val="28"/>
        </w:rPr>
        <w:t xml:space="preserve"> </w:t>
      </w:r>
    </w:p>
    <w:p w:rsidR="00F04E81" w:rsidRPr="003E5847" w:rsidRDefault="00F04E81" w:rsidP="00F04E81">
      <w:pPr>
        <w:pStyle w:val="Prrafodelista"/>
        <w:rPr>
          <w:rFonts w:ascii="Arial Black" w:hAnsi="Arial Black"/>
          <w:b/>
          <w:sz w:val="28"/>
          <w:szCs w:val="28"/>
        </w:rPr>
      </w:pPr>
      <w:r w:rsidRPr="003E5847">
        <w:rPr>
          <w:rFonts w:ascii="Arial Black" w:hAnsi="Arial Black"/>
          <w:b/>
          <w:sz w:val="28"/>
          <w:szCs w:val="28"/>
        </w:rPr>
        <w:t>-cincuenta y dos mil</w:t>
      </w:r>
    </w:p>
    <w:p w:rsidR="00F04E81" w:rsidRPr="003E5847" w:rsidRDefault="00F04E81" w:rsidP="00F04E81">
      <w:pPr>
        <w:pStyle w:val="Prrafodelista"/>
        <w:rPr>
          <w:rFonts w:ascii="Arial Black" w:hAnsi="Arial Black"/>
          <w:b/>
          <w:sz w:val="28"/>
          <w:szCs w:val="28"/>
        </w:rPr>
      </w:pPr>
      <w:r w:rsidRPr="003E5847">
        <w:rPr>
          <w:rFonts w:ascii="Arial Black" w:hAnsi="Arial Black"/>
          <w:b/>
          <w:sz w:val="28"/>
          <w:szCs w:val="28"/>
        </w:rPr>
        <w:lastRenderedPageBreak/>
        <w:t>-cincuenta y cuatro mil.</w:t>
      </w:r>
    </w:p>
    <w:p w:rsidR="00F04E81" w:rsidRDefault="00F04E81" w:rsidP="00F04E81">
      <w:pPr>
        <w:pStyle w:val="Prrafodelista"/>
        <w:rPr>
          <w:rFonts w:ascii="Arial Black" w:hAnsi="Arial Black"/>
          <w:b/>
          <w:sz w:val="28"/>
          <w:szCs w:val="28"/>
        </w:rPr>
      </w:pPr>
      <w:r w:rsidRPr="003E5847">
        <w:rPr>
          <w:rFonts w:ascii="Arial Black" w:hAnsi="Arial Black"/>
          <w:b/>
          <w:sz w:val="28"/>
          <w:szCs w:val="28"/>
        </w:rPr>
        <w:t xml:space="preserve">-cuarenta </w:t>
      </w:r>
      <w:r w:rsidR="003E5847" w:rsidRPr="003E5847">
        <w:rPr>
          <w:rFonts w:ascii="Arial Black" w:hAnsi="Arial Black"/>
          <w:b/>
          <w:sz w:val="28"/>
          <w:szCs w:val="28"/>
        </w:rPr>
        <w:t>y cuatro mil.</w:t>
      </w:r>
    </w:p>
    <w:p w:rsidR="003E5847" w:rsidRDefault="003E5847" w:rsidP="00F04E81">
      <w:pPr>
        <w:pStyle w:val="Prrafodelista"/>
        <w:rPr>
          <w:rFonts w:ascii="Arial Black" w:hAnsi="Arial Black"/>
          <w:b/>
          <w:sz w:val="28"/>
          <w:szCs w:val="28"/>
        </w:rPr>
      </w:pPr>
    </w:p>
    <w:p w:rsidR="003E5847" w:rsidRDefault="003E5847" w:rsidP="003E5847">
      <w:pPr>
        <w:pStyle w:val="Prrafodelist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3E5847">
        <w:rPr>
          <w:rFonts w:ascii="Arial Black" w:hAnsi="Arial Black"/>
          <w:sz w:val="28"/>
          <w:szCs w:val="28"/>
        </w:rPr>
        <w:t>Esta grilla va de 100 en 10, desde el 60.000 al 65.000</w:t>
      </w:r>
    </w:p>
    <w:tbl>
      <w:tblPr>
        <w:tblStyle w:val="Tablaconcuadrcula"/>
        <w:tblW w:w="0" w:type="auto"/>
        <w:tblLook w:val="04A0"/>
      </w:tblPr>
      <w:tblGrid>
        <w:gridCol w:w="1098"/>
        <w:gridCol w:w="754"/>
        <w:gridCol w:w="754"/>
        <w:gridCol w:w="754"/>
        <w:gridCol w:w="1097"/>
        <w:gridCol w:w="754"/>
        <w:gridCol w:w="755"/>
        <w:gridCol w:w="755"/>
        <w:gridCol w:w="755"/>
        <w:gridCol w:w="1244"/>
      </w:tblGrid>
      <w:tr w:rsidR="00B32C85" w:rsidRPr="003E5847" w:rsidTr="00B32C85">
        <w:tc>
          <w:tcPr>
            <w:tcW w:w="864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  <w:r w:rsidRPr="003E5847">
              <w:rPr>
                <w:rFonts w:ascii="Arial Black" w:hAnsi="Arial Black"/>
                <w:sz w:val="24"/>
                <w:szCs w:val="24"/>
              </w:rPr>
              <w:t>60.000</w:t>
            </w:r>
          </w:p>
        </w:tc>
        <w:tc>
          <w:tcPr>
            <w:tcW w:w="864" w:type="dxa"/>
            <w:shd w:val="clear" w:color="auto" w:fill="DBE5F1" w:themeFill="accent1" w:themeFillTint="33"/>
          </w:tcPr>
          <w:p w:rsidR="003E5847" w:rsidRPr="00B32C85" w:rsidRDefault="003E5847" w:rsidP="003E5847">
            <w:pPr>
              <w:rPr>
                <w:rFonts w:ascii="Arial Black" w:hAnsi="Arial Black"/>
                <w:color w:val="B8CCE4" w:themeColor="accent1" w:themeTint="66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DBE5F1" w:themeFill="accent1" w:themeFillTint="33"/>
          </w:tcPr>
          <w:p w:rsidR="003E5847" w:rsidRPr="00B32C85" w:rsidRDefault="003E5847" w:rsidP="003E5847">
            <w:pPr>
              <w:rPr>
                <w:rFonts w:ascii="Arial Black" w:hAnsi="Arial Black"/>
                <w:color w:val="B8CCE4" w:themeColor="accent1" w:themeTint="66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DBE5F1" w:themeFill="accent1" w:themeFillTint="33"/>
          </w:tcPr>
          <w:p w:rsidR="003E5847" w:rsidRPr="00B32C85" w:rsidRDefault="003E5847" w:rsidP="003E5847">
            <w:pPr>
              <w:rPr>
                <w:rFonts w:ascii="Arial Black" w:hAnsi="Arial Black"/>
                <w:color w:val="B8CCE4" w:themeColor="accent1" w:themeTint="66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DBE5F1" w:themeFill="accent1" w:themeFillTint="33"/>
          </w:tcPr>
          <w:p w:rsidR="003E5847" w:rsidRPr="00B32C85" w:rsidRDefault="003E5847" w:rsidP="003E5847">
            <w:pPr>
              <w:rPr>
                <w:rFonts w:ascii="Arial Black" w:hAnsi="Arial Black"/>
                <w:color w:val="B8CCE4" w:themeColor="accent1" w:themeTint="66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DBE5F1" w:themeFill="accent1" w:themeFillTint="33"/>
          </w:tcPr>
          <w:p w:rsidR="003E5847" w:rsidRPr="00B32C85" w:rsidRDefault="003E5847" w:rsidP="003E5847">
            <w:pPr>
              <w:rPr>
                <w:rFonts w:ascii="Arial Black" w:hAnsi="Arial Black"/>
                <w:color w:val="B8CCE4" w:themeColor="accent1" w:themeTint="66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DBE5F1" w:themeFill="accent1" w:themeFillTint="33"/>
          </w:tcPr>
          <w:p w:rsidR="003E5847" w:rsidRPr="00B32C85" w:rsidRDefault="003E5847" w:rsidP="003E5847">
            <w:pPr>
              <w:rPr>
                <w:rFonts w:ascii="Arial Black" w:hAnsi="Arial Black"/>
                <w:color w:val="B8CCE4" w:themeColor="accent1" w:themeTint="66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DBE5F1" w:themeFill="accent1" w:themeFillTint="33"/>
          </w:tcPr>
          <w:p w:rsidR="003E5847" w:rsidRPr="00B32C85" w:rsidRDefault="003E5847" w:rsidP="003E5847">
            <w:pPr>
              <w:rPr>
                <w:rFonts w:ascii="Arial Black" w:hAnsi="Arial Black"/>
                <w:color w:val="B8CCE4" w:themeColor="accent1" w:themeTint="66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DBE5F1" w:themeFill="accent1" w:themeFillTint="33"/>
          </w:tcPr>
          <w:p w:rsidR="003E5847" w:rsidRPr="00B32C85" w:rsidRDefault="003E5847" w:rsidP="003E5847">
            <w:pPr>
              <w:rPr>
                <w:rFonts w:ascii="Arial Black" w:hAnsi="Arial Black"/>
                <w:color w:val="B8CCE4" w:themeColor="accent1" w:themeTint="66"/>
                <w:sz w:val="24"/>
                <w:szCs w:val="24"/>
              </w:rPr>
            </w:pPr>
          </w:p>
        </w:tc>
        <w:tc>
          <w:tcPr>
            <w:tcW w:w="865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  <w:r w:rsidRPr="003E5847">
              <w:rPr>
                <w:rFonts w:ascii="Arial Black" w:hAnsi="Arial Black"/>
                <w:sz w:val="24"/>
                <w:szCs w:val="24"/>
              </w:rPr>
              <w:t>60.900</w:t>
            </w:r>
          </w:p>
        </w:tc>
      </w:tr>
      <w:tr w:rsidR="00B32C85" w:rsidRPr="003E5847" w:rsidTr="00B32C85">
        <w:tc>
          <w:tcPr>
            <w:tcW w:w="864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  <w:r w:rsidRPr="003E5847">
              <w:rPr>
                <w:rFonts w:ascii="Arial Black" w:hAnsi="Arial Black"/>
                <w:sz w:val="24"/>
                <w:szCs w:val="24"/>
              </w:rPr>
              <w:t>61.000</w:t>
            </w:r>
          </w:p>
        </w:tc>
        <w:tc>
          <w:tcPr>
            <w:tcW w:w="864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DBE5F1" w:themeFill="accent1" w:themeFillTint="33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4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4" w:type="dxa"/>
          </w:tcPr>
          <w:p w:rsidR="003E5847" w:rsidRPr="00B32C85" w:rsidRDefault="003E5847" w:rsidP="003E5847">
            <w:pPr>
              <w:rPr>
                <w:rFonts w:ascii="Arial Black" w:hAnsi="Arial Black"/>
              </w:rPr>
            </w:pPr>
          </w:p>
        </w:tc>
        <w:tc>
          <w:tcPr>
            <w:tcW w:w="864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5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DBE5F1" w:themeFill="accent1" w:themeFillTint="33"/>
          </w:tcPr>
          <w:p w:rsidR="003E5847" w:rsidRPr="00B32C85" w:rsidRDefault="003E5847" w:rsidP="003E5847">
            <w:pPr>
              <w:rPr>
                <w:rFonts w:ascii="Arial Black" w:hAnsi="Arial Black"/>
                <w:color w:val="B8CCE4" w:themeColor="accent1" w:themeTint="66"/>
                <w:sz w:val="24"/>
                <w:szCs w:val="24"/>
              </w:rPr>
            </w:pPr>
          </w:p>
        </w:tc>
        <w:tc>
          <w:tcPr>
            <w:tcW w:w="865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5" w:type="dxa"/>
          </w:tcPr>
          <w:p w:rsidR="003E5847" w:rsidRPr="003E5847" w:rsidRDefault="00B32C85" w:rsidP="003E5847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61.900</w:t>
            </w:r>
          </w:p>
        </w:tc>
      </w:tr>
      <w:tr w:rsidR="00B32C85" w:rsidTr="00B32C85">
        <w:tc>
          <w:tcPr>
            <w:tcW w:w="864" w:type="dxa"/>
          </w:tcPr>
          <w:p w:rsidR="003E5847" w:rsidRDefault="003E5847" w:rsidP="003E58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64" w:type="dxa"/>
          </w:tcPr>
          <w:p w:rsidR="003E5847" w:rsidRDefault="003E5847" w:rsidP="003E58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64" w:type="dxa"/>
            <w:shd w:val="clear" w:color="auto" w:fill="DBE5F1" w:themeFill="accent1" w:themeFillTint="33"/>
          </w:tcPr>
          <w:p w:rsidR="003E5847" w:rsidRDefault="003E5847" w:rsidP="003E58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64" w:type="dxa"/>
          </w:tcPr>
          <w:p w:rsidR="003E5847" w:rsidRDefault="003E5847" w:rsidP="003E58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64" w:type="dxa"/>
          </w:tcPr>
          <w:p w:rsidR="003E5847" w:rsidRPr="00B32C85" w:rsidRDefault="00B32C85" w:rsidP="003E5847">
            <w:pPr>
              <w:rPr>
                <w:rFonts w:ascii="Arial Black" w:hAnsi="Arial Black"/>
              </w:rPr>
            </w:pPr>
            <w:r w:rsidRPr="00B32C85">
              <w:rPr>
                <w:rFonts w:ascii="Arial Black" w:hAnsi="Arial Black"/>
              </w:rPr>
              <w:t>62.400</w:t>
            </w:r>
          </w:p>
        </w:tc>
        <w:tc>
          <w:tcPr>
            <w:tcW w:w="864" w:type="dxa"/>
          </w:tcPr>
          <w:p w:rsidR="003E5847" w:rsidRDefault="003E5847" w:rsidP="003E58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65" w:type="dxa"/>
          </w:tcPr>
          <w:p w:rsidR="003E5847" w:rsidRDefault="003E5847" w:rsidP="003E58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DBE5F1" w:themeFill="accent1" w:themeFillTint="33"/>
          </w:tcPr>
          <w:p w:rsidR="003E5847" w:rsidRPr="00B32C85" w:rsidRDefault="003E5847" w:rsidP="003E5847">
            <w:pPr>
              <w:rPr>
                <w:rFonts w:ascii="Arial Black" w:hAnsi="Arial Black"/>
                <w:color w:val="B8CCE4" w:themeColor="accent1" w:themeTint="66"/>
                <w:sz w:val="28"/>
                <w:szCs w:val="28"/>
              </w:rPr>
            </w:pPr>
          </w:p>
        </w:tc>
        <w:tc>
          <w:tcPr>
            <w:tcW w:w="865" w:type="dxa"/>
          </w:tcPr>
          <w:p w:rsidR="003E5847" w:rsidRDefault="003E5847" w:rsidP="003E584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865" w:type="dxa"/>
          </w:tcPr>
          <w:p w:rsidR="003E5847" w:rsidRDefault="00B32C85" w:rsidP="003E5847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62.900</w:t>
            </w:r>
          </w:p>
        </w:tc>
      </w:tr>
      <w:tr w:rsidR="00B32C85" w:rsidRPr="003E5847" w:rsidTr="00B32C85">
        <w:tc>
          <w:tcPr>
            <w:tcW w:w="864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  <w:r w:rsidRPr="003E5847">
              <w:rPr>
                <w:rFonts w:ascii="Arial Black" w:hAnsi="Arial Black"/>
                <w:sz w:val="24"/>
                <w:szCs w:val="24"/>
              </w:rPr>
              <w:t>63.000</w:t>
            </w:r>
          </w:p>
        </w:tc>
        <w:tc>
          <w:tcPr>
            <w:tcW w:w="864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DBE5F1" w:themeFill="accent1" w:themeFillTint="33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4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4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4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5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DBE5F1" w:themeFill="accent1" w:themeFillTint="33"/>
          </w:tcPr>
          <w:p w:rsidR="003E5847" w:rsidRPr="00B32C85" w:rsidRDefault="003E5847" w:rsidP="003E5847">
            <w:pPr>
              <w:rPr>
                <w:rFonts w:ascii="Arial Black" w:hAnsi="Arial Black"/>
                <w:color w:val="B8CCE4" w:themeColor="accent1" w:themeTint="66"/>
                <w:sz w:val="24"/>
                <w:szCs w:val="24"/>
              </w:rPr>
            </w:pPr>
          </w:p>
        </w:tc>
        <w:tc>
          <w:tcPr>
            <w:tcW w:w="865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5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32C85" w:rsidRPr="00B32C85" w:rsidTr="00B32C85">
        <w:tc>
          <w:tcPr>
            <w:tcW w:w="864" w:type="dxa"/>
          </w:tcPr>
          <w:p w:rsidR="003E5847" w:rsidRPr="00B32C85" w:rsidRDefault="00B32C85" w:rsidP="003E5847">
            <w:pPr>
              <w:rPr>
                <w:rFonts w:ascii="Arial Black" w:hAnsi="Arial Black"/>
                <w:sz w:val="24"/>
                <w:szCs w:val="24"/>
              </w:rPr>
            </w:pPr>
            <w:r w:rsidRPr="00B32C85">
              <w:rPr>
                <w:rFonts w:ascii="Arial Black" w:hAnsi="Arial Black"/>
                <w:sz w:val="24"/>
                <w:szCs w:val="24"/>
              </w:rPr>
              <w:t>64.000</w:t>
            </w:r>
          </w:p>
        </w:tc>
        <w:tc>
          <w:tcPr>
            <w:tcW w:w="864" w:type="dxa"/>
          </w:tcPr>
          <w:p w:rsidR="003E5847" w:rsidRPr="00B32C85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DBE5F1" w:themeFill="accent1" w:themeFillTint="33"/>
          </w:tcPr>
          <w:p w:rsidR="003E5847" w:rsidRPr="00B32C85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4" w:type="dxa"/>
          </w:tcPr>
          <w:p w:rsidR="003E5847" w:rsidRPr="00B32C85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4" w:type="dxa"/>
          </w:tcPr>
          <w:p w:rsidR="003E5847" w:rsidRPr="00B32C85" w:rsidRDefault="00B32C85" w:rsidP="003E5847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63.400</w:t>
            </w:r>
          </w:p>
        </w:tc>
        <w:tc>
          <w:tcPr>
            <w:tcW w:w="864" w:type="dxa"/>
          </w:tcPr>
          <w:p w:rsidR="003E5847" w:rsidRPr="00B32C85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5" w:type="dxa"/>
          </w:tcPr>
          <w:p w:rsidR="003E5847" w:rsidRPr="00B32C85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DBE5F1" w:themeFill="accent1" w:themeFillTint="33"/>
          </w:tcPr>
          <w:p w:rsidR="003E5847" w:rsidRPr="00B32C85" w:rsidRDefault="003E5847" w:rsidP="003E5847">
            <w:pPr>
              <w:rPr>
                <w:rFonts w:ascii="Arial Black" w:hAnsi="Arial Black"/>
                <w:color w:val="B8CCE4" w:themeColor="accent1" w:themeTint="66"/>
                <w:sz w:val="24"/>
                <w:szCs w:val="24"/>
              </w:rPr>
            </w:pPr>
          </w:p>
        </w:tc>
        <w:tc>
          <w:tcPr>
            <w:tcW w:w="865" w:type="dxa"/>
          </w:tcPr>
          <w:p w:rsidR="003E5847" w:rsidRPr="00B32C85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5" w:type="dxa"/>
          </w:tcPr>
          <w:p w:rsidR="003E5847" w:rsidRPr="00B32C85" w:rsidRDefault="00B32C85" w:rsidP="003E5847">
            <w:pPr>
              <w:rPr>
                <w:rFonts w:ascii="Arial Black" w:hAnsi="Arial Black"/>
                <w:sz w:val="24"/>
                <w:szCs w:val="24"/>
              </w:rPr>
            </w:pPr>
            <w:r w:rsidRPr="00B32C85">
              <w:rPr>
                <w:rFonts w:ascii="Arial Black" w:hAnsi="Arial Black"/>
                <w:sz w:val="24"/>
                <w:szCs w:val="24"/>
              </w:rPr>
              <w:t>63.900</w:t>
            </w:r>
          </w:p>
        </w:tc>
      </w:tr>
      <w:tr w:rsidR="003E5847" w:rsidRPr="003E5847" w:rsidTr="003E5847">
        <w:tc>
          <w:tcPr>
            <w:tcW w:w="864" w:type="dxa"/>
          </w:tcPr>
          <w:p w:rsidR="003E5847" w:rsidRPr="003E5847" w:rsidRDefault="00B32C85" w:rsidP="003E5847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65</w:t>
            </w:r>
            <w:r w:rsidR="003E5847" w:rsidRPr="003E5847">
              <w:rPr>
                <w:rFonts w:ascii="Arial Black" w:hAnsi="Arial Black"/>
                <w:sz w:val="24"/>
                <w:szCs w:val="24"/>
              </w:rPr>
              <w:t>.000</w:t>
            </w:r>
          </w:p>
        </w:tc>
        <w:tc>
          <w:tcPr>
            <w:tcW w:w="864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4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4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4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4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5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5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5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65" w:type="dxa"/>
          </w:tcPr>
          <w:p w:rsidR="003E5847" w:rsidRPr="003E5847" w:rsidRDefault="003E5847" w:rsidP="003E584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3E5847" w:rsidRDefault="00B32C85" w:rsidP="003E584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</w:p>
    <w:p w:rsidR="00B32C85" w:rsidRPr="00A47F95" w:rsidRDefault="00A47F95" w:rsidP="00A47F95">
      <w:pPr>
        <w:pStyle w:val="Prrafodelista"/>
        <w:numPr>
          <w:ilvl w:val="0"/>
          <w:numId w:val="3"/>
        </w:numPr>
        <w:rPr>
          <w:rFonts w:ascii="Arial Black" w:hAnsi="Arial Black"/>
          <w:sz w:val="28"/>
          <w:szCs w:val="28"/>
        </w:rPr>
      </w:pPr>
      <w:r w:rsidRPr="00A47F95">
        <w:rPr>
          <w:rFonts w:ascii="Arial Black" w:hAnsi="Arial Black"/>
          <w:sz w:val="28"/>
          <w:szCs w:val="28"/>
        </w:rPr>
        <w:t>Escribí</w:t>
      </w:r>
      <w:r w:rsidR="00B32C85" w:rsidRPr="00A47F95">
        <w:rPr>
          <w:rFonts w:ascii="Arial Black" w:hAnsi="Arial Black"/>
          <w:sz w:val="28"/>
          <w:szCs w:val="28"/>
        </w:rPr>
        <w:t xml:space="preserve"> los números que faltan en los casilleros remarcados.</w:t>
      </w:r>
    </w:p>
    <w:p w:rsidR="00A47F95" w:rsidRDefault="00A47F95" w:rsidP="00A47F95">
      <w:pPr>
        <w:pStyle w:val="Prrafodelista"/>
        <w:numPr>
          <w:ilvl w:val="0"/>
          <w:numId w:val="3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Hay un número mal ubicado ¿cuál es?</w:t>
      </w:r>
    </w:p>
    <w:p w:rsidR="00A47F95" w:rsidRDefault="00A47F95" w:rsidP="00A47F95">
      <w:pPr>
        <w:pStyle w:val="Prrafodelista"/>
        <w:numPr>
          <w:ilvl w:val="0"/>
          <w:numId w:val="3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Ubica los  números sesenta y dos mil ochocientos  y  sesenta y un mil ochocientos.</w:t>
      </w:r>
    </w:p>
    <w:p w:rsidR="00A47F95" w:rsidRDefault="00A47F95" w:rsidP="00A47F95">
      <w:pPr>
        <w:rPr>
          <w:rFonts w:ascii="Arial Black" w:hAnsi="Arial Black"/>
          <w:sz w:val="28"/>
          <w:szCs w:val="28"/>
        </w:rPr>
      </w:pPr>
    </w:p>
    <w:p w:rsidR="00A47F95" w:rsidRDefault="00A47F95" w:rsidP="00A47F95">
      <w:pPr>
        <w:pStyle w:val="Prrafodelist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En un taller tienen 23.200 tornillos. Si fabrican 200 por día ¿Cuántos tornillos tendrán en cada uno de los cinco días?</w:t>
      </w:r>
    </w:p>
    <w:tbl>
      <w:tblPr>
        <w:tblStyle w:val="Tablaconcuadrcula"/>
        <w:tblW w:w="8920" w:type="dxa"/>
        <w:tblLook w:val="04A0"/>
      </w:tblPr>
      <w:tblGrid>
        <w:gridCol w:w="1505"/>
        <w:gridCol w:w="1483"/>
        <w:gridCol w:w="1483"/>
        <w:gridCol w:w="1483"/>
        <w:gridCol w:w="1483"/>
        <w:gridCol w:w="1483"/>
      </w:tblGrid>
      <w:tr w:rsidR="00A47F95" w:rsidTr="00A47F95">
        <w:trPr>
          <w:trHeight w:val="512"/>
        </w:trPr>
        <w:tc>
          <w:tcPr>
            <w:tcW w:w="1505" w:type="dxa"/>
          </w:tcPr>
          <w:p w:rsidR="00A47F95" w:rsidRDefault="00A47F95" w:rsidP="00A47F9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83" w:type="dxa"/>
          </w:tcPr>
          <w:p w:rsidR="00A47F95" w:rsidRDefault="00A47F95" w:rsidP="00A47F9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1º día</w:t>
            </w:r>
          </w:p>
        </w:tc>
        <w:tc>
          <w:tcPr>
            <w:tcW w:w="1483" w:type="dxa"/>
          </w:tcPr>
          <w:p w:rsidR="00A47F95" w:rsidRDefault="00A47F95" w:rsidP="00A47F9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2ºdìa</w:t>
            </w:r>
          </w:p>
        </w:tc>
        <w:tc>
          <w:tcPr>
            <w:tcW w:w="1483" w:type="dxa"/>
          </w:tcPr>
          <w:p w:rsidR="00A47F95" w:rsidRDefault="00A47F95" w:rsidP="00A47F9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3ºdìa</w:t>
            </w:r>
          </w:p>
        </w:tc>
        <w:tc>
          <w:tcPr>
            <w:tcW w:w="1483" w:type="dxa"/>
          </w:tcPr>
          <w:p w:rsidR="00A47F95" w:rsidRDefault="00A47F95" w:rsidP="00A47F9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4ºdìa</w:t>
            </w:r>
          </w:p>
        </w:tc>
        <w:tc>
          <w:tcPr>
            <w:tcW w:w="1483" w:type="dxa"/>
          </w:tcPr>
          <w:p w:rsidR="00A47F95" w:rsidRDefault="00A47F95" w:rsidP="00A47F9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5º día</w:t>
            </w:r>
          </w:p>
        </w:tc>
      </w:tr>
      <w:tr w:rsidR="00A47F95" w:rsidTr="00A47F95">
        <w:trPr>
          <w:trHeight w:val="540"/>
        </w:trPr>
        <w:tc>
          <w:tcPr>
            <w:tcW w:w="1505" w:type="dxa"/>
          </w:tcPr>
          <w:p w:rsidR="00A47F95" w:rsidRDefault="00A47F95" w:rsidP="00A47F9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23.200</w:t>
            </w:r>
          </w:p>
        </w:tc>
        <w:tc>
          <w:tcPr>
            <w:tcW w:w="1483" w:type="dxa"/>
          </w:tcPr>
          <w:p w:rsidR="00A47F95" w:rsidRDefault="00A47F95" w:rsidP="00A47F9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83" w:type="dxa"/>
          </w:tcPr>
          <w:p w:rsidR="00A47F95" w:rsidRDefault="00A47F95" w:rsidP="00A47F9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83" w:type="dxa"/>
          </w:tcPr>
          <w:p w:rsidR="00A47F95" w:rsidRDefault="00A47F95" w:rsidP="00A47F9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83" w:type="dxa"/>
          </w:tcPr>
          <w:p w:rsidR="00A47F95" w:rsidRDefault="00A47F95" w:rsidP="00A47F9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83" w:type="dxa"/>
          </w:tcPr>
          <w:p w:rsidR="00A47F95" w:rsidRDefault="00A47F95" w:rsidP="00A47F9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A915C0" w:rsidRDefault="00A915C0" w:rsidP="00A915C0">
      <w:pPr>
        <w:rPr>
          <w:rFonts w:ascii="Arial Black" w:hAnsi="Arial Black"/>
          <w:sz w:val="28"/>
          <w:szCs w:val="28"/>
        </w:rPr>
      </w:pPr>
    </w:p>
    <w:p w:rsidR="00A915C0" w:rsidRDefault="00A915C0" w:rsidP="00A915C0">
      <w:pPr>
        <w:pStyle w:val="Prrafodelist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A915C0">
        <w:rPr>
          <w:rFonts w:ascii="Arial Black" w:hAnsi="Arial Black"/>
          <w:sz w:val="28"/>
          <w:szCs w:val="28"/>
        </w:rPr>
        <w:t>En otro taller  tienen 34.500 tarugos. Si venden 500 por día ¿Cuántos tarugos tendrán en cada uno de los cinco días?</w:t>
      </w:r>
    </w:p>
    <w:p w:rsidR="00A915C0" w:rsidRPr="00A915C0" w:rsidRDefault="00A915C0" w:rsidP="00A915C0">
      <w:pPr>
        <w:pStyle w:val="Prrafodelista"/>
        <w:rPr>
          <w:rFonts w:ascii="Arial Black" w:hAnsi="Arial Black"/>
          <w:sz w:val="28"/>
          <w:szCs w:val="28"/>
        </w:rPr>
      </w:pPr>
    </w:p>
    <w:tbl>
      <w:tblPr>
        <w:tblStyle w:val="Tablaconcuadrcula"/>
        <w:tblW w:w="8920" w:type="dxa"/>
        <w:tblLook w:val="04A0"/>
      </w:tblPr>
      <w:tblGrid>
        <w:gridCol w:w="1505"/>
        <w:gridCol w:w="1483"/>
        <w:gridCol w:w="1483"/>
        <w:gridCol w:w="1483"/>
        <w:gridCol w:w="1483"/>
        <w:gridCol w:w="1483"/>
      </w:tblGrid>
      <w:tr w:rsidR="00A915C0" w:rsidTr="00EB1277">
        <w:trPr>
          <w:trHeight w:val="512"/>
        </w:trPr>
        <w:tc>
          <w:tcPr>
            <w:tcW w:w="1505" w:type="dxa"/>
          </w:tcPr>
          <w:p w:rsidR="00A915C0" w:rsidRDefault="00A915C0" w:rsidP="00EB127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83" w:type="dxa"/>
          </w:tcPr>
          <w:p w:rsidR="00A915C0" w:rsidRDefault="00A915C0" w:rsidP="00EB1277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1º día</w:t>
            </w:r>
          </w:p>
        </w:tc>
        <w:tc>
          <w:tcPr>
            <w:tcW w:w="1483" w:type="dxa"/>
          </w:tcPr>
          <w:p w:rsidR="00A915C0" w:rsidRDefault="00A915C0" w:rsidP="00EB1277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2ºdìa</w:t>
            </w:r>
          </w:p>
        </w:tc>
        <w:tc>
          <w:tcPr>
            <w:tcW w:w="1483" w:type="dxa"/>
          </w:tcPr>
          <w:p w:rsidR="00A915C0" w:rsidRDefault="00A915C0" w:rsidP="00EB1277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3ºdìa</w:t>
            </w:r>
          </w:p>
        </w:tc>
        <w:tc>
          <w:tcPr>
            <w:tcW w:w="1483" w:type="dxa"/>
          </w:tcPr>
          <w:p w:rsidR="00A915C0" w:rsidRDefault="00A915C0" w:rsidP="00EB1277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4ºdìa</w:t>
            </w:r>
          </w:p>
        </w:tc>
        <w:tc>
          <w:tcPr>
            <w:tcW w:w="1483" w:type="dxa"/>
          </w:tcPr>
          <w:p w:rsidR="00A915C0" w:rsidRDefault="00A915C0" w:rsidP="00EB1277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5º día</w:t>
            </w:r>
          </w:p>
        </w:tc>
      </w:tr>
      <w:tr w:rsidR="00A915C0" w:rsidTr="00EB1277">
        <w:trPr>
          <w:trHeight w:val="540"/>
        </w:trPr>
        <w:tc>
          <w:tcPr>
            <w:tcW w:w="1505" w:type="dxa"/>
          </w:tcPr>
          <w:p w:rsidR="00A915C0" w:rsidRDefault="00A915C0" w:rsidP="00EB1277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34.500</w:t>
            </w:r>
          </w:p>
        </w:tc>
        <w:tc>
          <w:tcPr>
            <w:tcW w:w="1483" w:type="dxa"/>
          </w:tcPr>
          <w:p w:rsidR="00A915C0" w:rsidRDefault="00A915C0" w:rsidP="00EB127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83" w:type="dxa"/>
          </w:tcPr>
          <w:p w:rsidR="00A915C0" w:rsidRDefault="00A915C0" w:rsidP="00EB127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83" w:type="dxa"/>
          </w:tcPr>
          <w:p w:rsidR="00A915C0" w:rsidRDefault="00A915C0" w:rsidP="00EB127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83" w:type="dxa"/>
          </w:tcPr>
          <w:p w:rsidR="00A915C0" w:rsidRDefault="00A915C0" w:rsidP="00EB1277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83" w:type="dxa"/>
          </w:tcPr>
          <w:p w:rsidR="00A915C0" w:rsidRDefault="00A915C0" w:rsidP="00EB1277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A915C0" w:rsidRPr="00A915C0" w:rsidRDefault="00A915C0" w:rsidP="00A915C0">
      <w:pPr>
        <w:pStyle w:val="Prrafodelista"/>
        <w:rPr>
          <w:rFonts w:ascii="Arial Black" w:hAnsi="Arial Black"/>
          <w:sz w:val="28"/>
          <w:szCs w:val="28"/>
        </w:rPr>
      </w:pPr>
    </w:p>
    <w:p w:rsidR="00A915C0" w:rsidRDefault="00E92BDF" w:rsidP="00E92BDF">
      <w:pPr>
        <w:pStyle w:val="Prrafodelist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E92BDF">
        <w:rPr>
          <w:rFonts w:ascii="Arial Black" w:hAnsi="Arial Black"/>
          <w:sz w:val="28"/>
          <w:szCs w:val="28"/>
        </w:rPr>
        <w:t>Este cuadro muestra la población de algunas provincias.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3663"/>
        <w:gridCol w:w="4029"/>
      </w:tblGrid>
      <w:tr w:rsidR="00E92BDF" w:rsidTr="00E92BDF">
        <w:trPr>
          <w:trHeight w:val="1056"/>
        </w:trPr>
        <w:tc>
          <w:tcPr>
            <w:tcW w:w="3663" w:type="dxa"/>
          </w:tcPr>
          <w:p w:rsidR="00E92BDF" w:rsidRDefault="00E92BDF" w:rsidP="00E92BD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BUENOS AIRES</w:t>
            </w:r>
          </w:p>
        </w:tc>
        <w:tc>
          <w:tcPr>
            <w:tcW w:w="4029" w:type="dxa"/>
          </w:tcPr>
          <w:p w:rsidR="00E92BDF" w:rsidRDefault="007E4DB0" w:rsidP="00E92BD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13.827.203</w:t>
            </w:r>
          </w:p>
        </w:tc>
      </w:tr>
      <w:tr w:rsidR="00E92BDF" w:rsidTr="00E92BDF">
        <w:trPr>
          <w:trHeight w:val="542"/>
        </w:trPr>
        <w:tc>
          <w:tcPr>
            <w:tcW w:w="3663" w:type="dxa"/>
          </w:tcPr>
          <w:p w:rsidR="00E92BDF" w:rsidRDefault="00E92BDF" w:rsidP="00E92BD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LA PAMPA</w:t>
            </w:r>
          </w:p>
        </w:tc>
        <w:tc>
          <w:tcPr>
            <w:tcW w:w="4029" w:type="dxa"/>
          </w:tcPr>
          <w:p w:rsidR="00E92BDF" w:rsidRDefault="007E4DB0" w:rsidP="00E92BD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299.294</w:t>
            </w:r>
          </w:p>
        </w:tc>
      </w:tr>
      <w:tr w:rsidR="00E92BDF" w:rsidTr="00E92BDF">
        <w:trPr>
          <w:trHeight w:val="515"/>
        </w:trPr>
        <w:tc>
          <w:tcPr>
            <w:tcW w:w="3663" w:type="dxa"/>
          </w:tcPr>
          <w:p w:rsidR="00E92BDF" w:rsidRDefault="00E92BDF" w:rsidP="00E92BD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LA RIOJA</w:t>
            </w:r>
          </w:p>
        </w:tc>
        <w:tc>
          <w:tcPr>
            <w:tcW w:w="4029" w:type="dxa"/>
          </w:tcPr>
          <w:p w:rsidR="00E92BDF" w:rsidRDefault="00542E54" w:rsidP="00E92BD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289.983</w:t>
            </w:r>
          </w:p>
        </w:tc>
      </w:tr>
      <w:tr w:rsidR="00E92BDF" w:rsidTr="00E92BDF">
        <w:trPr>
          <w:trHeight w:val="515"/>
        </w:trPr>
        <w:tc>
          <w:tcPr>
            <w:tcW w:w="3663" w:type="dxa"/>
          </w:tcPr>
          <w:p w:rsidR="00E92BDF" w:rsidRDefault="00E92BDF" w:rsidP="00E92BD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SANTA FE</w:t>
            </w:r>
          </w:p>
        </w:tc>
        <w:tc>
          <w:tcPr>
            <w:tcW w:w="4029" w:type="dxa"/>
          </w:tcPr>
          <w:p w:rsidR="00E92BDF" w:rsidRDefault="00542E54" w:rsidP="00E92BD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3.000.701</w:t>
            </w:r>
          </w:p>
        </w:tc>
      </w:tr>
      <w:tr w:rsidR="00E92BDF" w:rsidTr="00E92BDF">
        <w:trPr>
          <w:trHeight w:val="542"/>
        </w:trPr>
        <w:tc>
          <w:tcPr>
            <w:tcW w:w="3663" w:type="dxa"/>
          </w:tcPr>
          <w:p w:rsidR="00E92BDF" w:rsidRDefault="007E4DB0" w:rsidP="00E92BD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TUCUMÀN</w:t>
            </w:r>
          </w:p>
        </w:tc>
        <w:tc>
          <w:tcPr>
            <w:tcW w:w="4029" w:type="dxa"/>
          </w:tcPr>
          <w:p w:rsidR="00E92BDF" w:rsidRDefault="00542E54" w:rsidP="00E92BD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1.338.523</w:t>
            </w:r>
          </w:p>
        </w:tc>
      </w:tr>
      <w:tr w:rsidR="00E92BDF" w:rsidTr="00E92BDF">
        <w:trPr>
          <w:trHeight w:val="615"/>
        </w:trPr>
        <w:tc>
          <w:tcPr>
            <w:tcW w:w="3663" w:type="dxa"/>
          </w:tcPr>
          <w:p w:rsidR="00E92BDF" w:rsidRDefault="007E4DB0" w:rsidP="00E92BD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SALTA</w:t>
            </w:r>
          </w:p>
        </w:tc>
        <w:tc>
          <w:tcPr>
            <w:tcW w:w="4029" w:type="dxa"/>
          </w:tcPr>
          <w:p w:rsidR="00E92BDF" w:rsidRDefault="00542E54" w:rsidP="00E92BD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1.079.059</w:t>
            </w:r>
          </w:p>
        </w:tc>
      </w:tr>
      <w:tr w:rsidR="007E4DB0" w:rsidTr="00E92BDF">
        <w:trPr>
          <w:trHeight w:val="615"/>
        </w:trPr>
        <w:tc>
          <w:tcPr>
            <w:tcW w:w="3663" w:type="dxa"/>
          </w:tcPr>
          <w:p w:rsidR="007E4DB0" w:rsidRDefault="007E4DB0" w:rsidP="00E92BD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CÒRDOBA</w:t>
            </w:r>
          </w:p>
        </w:tc>
        <w:tc>
          <w:tcPr>
            <w:tcW w:w="4029" w:type="dxa"/>
          </w:tcPr>
          <w:p w:rsidR="007E4DB0" w:rsidRPr="00542E54" w:rsidRDefault="00542E54" w:rsidP="00E92BD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TRES MILLONES SESENTA Y SEIS MIL, OCHOCIENTOS.</w:t>
            </w:r>
          </w:p>
        </w:tc>
      </w:tr>
      <w:tr w:rsidR="007E4DB0" w:rsidTr="00E92BDF">
        <w:trPr>
          <w:trHeight w:val="615"/>
        </w:trPr>
        <w:tc>
          <w:tcPr>
            <w:tcW w:w="3663" w:type="dxa"/>
          </w:tcPr>
          <w:p w:rsidR="007E4DB0" w:rsidRDefault="007E4DB0" w:rsidP="00E92BD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SAN JUAN</w:t>
            </w:r>
          </w:p>
        </w:tc>
        <w:tc>
          <w:tcPr>
            <w:tcW w:w="4029" w:type="dxa"/>
          </w:tcPr>
          <w:p w:rsidR="007E4DB0" w:rsidRDefault="00542E54" w:rsidP="00E92BD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SEISCIENTOS VEINTE MIL, VEINTITRÈS.</w:t>
            </w:r>
          </w:p>
        </w:tc>
      </w:tr>
    </w:tbl>
    <w:p w:rsidR="00E92BDF" w:rsidRPr="00E92BDF" w:rsidRDefault="00E92BDF" w:rsidP="00E92BDF">
      <w:pPr>
        <w:ind w:left="360"/>
        <w:rPr>
          <w:rFonts w:ascii="Arial Black" w:hAnsi="Arial Black"/>
          <w:sz w:val="28"/>
          <w:szCs w:val="28"/>
        </w:rPr>
      </w:pPr>
    </w:p>
    <w:p w:rsidR="00E92BDF" w:rsidRDefault="007E4DB0" w:rsidP="007E4DB0">
      <w:pPr>
        <w:pStyle w:val="Prrafodelista"/>
        <w:numPr>
          <w:ilvl w:val="0"/>
          <w:numId w:val="5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¿En qué provincias hay más habitantes?</w:t>
      </w:r>
    </w:p>
    <w:p w:rsidR="007E4DB0" w:rsidRDefault="007E4DB0" w:rsidP="007E4DB0">
      <w:pPr>
        <w:pStyle w:val="Prrafodelista"/>
        <w:numPr>
          <w:ilvl w:val="0"/>
          <w:numId w:val="5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¿En qué provincia hay menos habitantes?</w:t>
      </w:r>
    </w:p>
    <w:p w:rsidR="007E4DB0" w:rsidRDefault="007E4DB0" w:rsidP="007E4DB0">
      <w:pPr>
        <w:pStyle w:val="Prrafodelista"/>
        <w:numPr>
          <w:ilvl w:val="0"/>
          <w:numId w:val="5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Escribí que provincias tienen más de un millón de habitantes:_______________________</w:t>
      </w:r>
    </w:p>
    <w:p w:rsidR="007E4DB0" w:rsidRDefault="007E4DB0" w:rsidP="007E4DB0">
      <w:pPr>
        <w:pStyle w:val="Prrafodelista"/>
        <w:numPr>
          <w:ilvl w:val="0"/>
          <w:numId w:val="5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Escribí que pr</w:t>
      </w:r>
      <w:r w:rsidR="00542E54">
        <w:rPr>
          <w:rFonts w:ascii="Arial Black" w:hAnsi="Arial Black"/>
          <w:sz w:val="28"/>
          <w:szCs w:val="28"/>
        </w:rPr>
        <w:t xml:space="preserve">ovincias tienen menos de 500.000 </w:t>
      </w:r>
      <w:r>
        <w:rPr>
          <w:rFonts w:ascii="Arial Black" w:hAnsi="Arial Black"/>
          <w:sz w:val="28"/>
          <w:szCs w:val="28"/>
        </w:rPr>
        <w:t>habitantes:______________________</w:t>
      </w:r>
    </w:p>
    <w:p w:rsidR="007E4DB0" w:rsidRPr="007E4DB0" w:rsidRDefault="006A623A" w:rsidP="007E4DB0">
      <w:pPr>
        <w:pStyle w:val="Prrafodelista"/>
        <w:numPr>
          <w:ilvl w:val="0"/>
          <w:numId w:val="5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Escribí</w:t>
      </w:r>
      <w:r w:rsidR="007E4DB0">
        <w:rPr>
          <w:rFonts w:ascii="Arial Black" w:hAnsi="Arial Black"/>
          <w:sz w:val="28"/>
          <w:szCs w:val="28"/>
        </w:rPr>
        <w:t xml:space="preserve"> en números estas cifras de CORDOBA Y SAN JUAN. </w:t>
      </w:r>
    </w:p>
    <w:sectPr w:rsidR="007E4DB0" w:rsidRPr="007E4DB0" w:rsidSect="00533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6FB"/>
    <w:multiLevelType w:val="hybridMultilevel"/>
    <w:tmpl w:val="6AF828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92689"/>
    <w:multiLevelType w:val="hybridMultilevel"/>
    <w:tmpl w:val="A98CCCA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F561E"/>
    <w:multiLevelType w:val="hybridMultilevel"/>
    <w:tmpl w:val="1B5E698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A00B8"/>
    <w:multiLevelType w:val="hybridMultilevel"/>
    <w:tmpl w:val="6AF828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63D09"/>
    <w:multiLevelType w:val="hybridMultilevel"/>
    <w:tmpl w:val="6B10BD9C"/>
    <w:lvl w:ilvl="0" w:tplc="DD9E765E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E7483"/>
    <w:rsid w:val="003E5847"/>
    <w:rsid w:val="00533810"/>
    <w:rsid w:val="00542E54"/>
    <w:rsid w:val="006A623A"/>
    <w:rsid w:val="007E4DB0"/>
    <w:rsid w:val="00A47F95"/>
    <w:rsid w:val="00A915C0"/>
    <w:rsid w:val="00B32C85"/>
    <w:rsid w:val="00E92BDF"/>
    <w:rsid w:val="00F04E81"/>
    <w:rsid w:val="00FE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8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4E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4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BA16C-7942-4170-ADC2-9346781A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3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2014-03-06T03:04:00Z</dcterms:created>
  <dcterms:modified xsi:type="dcterms:W3CDTF">2014-03-06T19:24:00Z</dcterms:modified>
</cp:coreProperties>
</file>